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3" w:rsidRPr="00362D0C" w:rsidRDefault="00362D0C" w:rsidP="00362D0C">
      <w:pPr>
        <w:spacing w:after="0"/>
        <w:contextualSpacing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295A99" w:rsidRPr="00295A99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A56E3" w:rsidRPr="00295A99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«Развитие творческих способностей у детей»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(памятка для родителей) </w:t>
      </w:r>
    </w:p>
    <w:p w:rsidR="00DA56E3" w:rsidRPr="00295A99" w:rsidRDefault="00DA56E3" w:rsidP="00035222">
      <w:pPr>
        <w:shd w:val="clear" w:color="auto" w:fill="FFFFFF"/>
        <w:spacing w:after="0"/>
        <w:ind w:firstLine="708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295A9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Детское творчество</w:t>
      </w:r>
      <w:r w:rsidRPr="00295A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95A99">
        <w:rPr>
          <w:rFonts w:ascii="Times New Roman" w:hAnsi="Times New Roman"/>
          <w:sz w:val="28"/>
          <w:szCs w:val="28"/>
          <w:shd w:val="clear" w:color="auto" w:fill="FFFFFF"/>
        </w:rPr>
        <w:t> — одна из форм самостоятельной деятельности</w:t>
      </w:r>
      <w:r w:rsidRPr="00295A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Ребёнок" w:history="1">
        <w:r w:rsidRPr="00295A9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ребёнка</w:t>
        </w:r>
      </w:hyperlink>
      <w:r w:rsidRPr="00295A99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Pr="00295A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Процесс" w:history="1">
        <w:r w:rsidRPr="00295A9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процессе</w:t>
        </w:r>
      </w:hyperlink>
      <w:r w:rsidRPr="00295A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95A99">
        <w:rPr>
          <w:rFonts w:ascii="Times New Roman" w:hAnsi="Times New Roman"/>
          <w:sz w:val="28"/>
          <w:szCs w:val="28"/>
          <w:shd w:val="clear" w:color="auto" w:fill="FFFFFF"/>
        </w:rPr>
        <w:t>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  <w:r w:rsidRPr="00295A9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A56E3" w:rsidRPr="00295A99" w:rsidRDefault="00DA56E3" w:rsidP="0003522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Творчество</w:t>
      </w:r>
      <w:r w:rsidRPr="00295A99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295A99">
        <w:rPr>
          <w:rFonts w:ascii="Times New Roman" w:hAnsi="Times New Roman"/>
          <w:sz w:val="28"/>
          <w:szCs w:val="28"/>
          <w:lang w:eastAsia="ru-RU"/>
        </w:rPr>
        <w:t>– это всегда интересный и увлекательный  мир. Предлагаем вам создать его у себя дома. Задатки творческих способностей есть в каждом ребенке, но их нужно пробудить. А для чего нам это нужно? А для того, чтобы ваш ребенок стал: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-коммуникативным;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-сообразительным;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-нравственно обогащенным;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-оптимистичным;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-усидчивым;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-жизнерадостным;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</w:t>
      </w:r>
      <w:proofErr w:type="gramStart"/>
      <w:r w:rsidRPr="00295A99">
        <w:rPr>
          <w:rFonts w:ascii="Times New Roman" w:hAnsi="Times New Roman"/>
          <w:sz w:val="28"/>
          <w:szCs w:val="28"/>
          <w:lang w:eastAsia="ru-RU"/>
        </w:rPr>
        <w:t>уверенным</w:t>
      </w:r>
      <w:proofErr w:type="gramEnd"/>
      <w:r w:rsidRPr="00295A99">
        <w:rPr>
          <w:rFonts w:ascii="Times New Roman" w:hAnsi="Times New Roman"/>
          <w:sz w:val="28"/>
          <w:szCs w:val="28"/>
          <w:lang w:eastAsia="ru-RU"/>
        </w:rPr>
        <w:t xml:space="preserve"> в том, что выход всегда найдется;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-внимательным;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-оригинально мыслящим  и т.д.</w:t>
      </w:r>
    </w:p>
    <w:p w:rsidR="00DA56E3" w:rsidRPr="00295A99" w:rsidRDefault="00DA56E3" w:rsidP="00295A99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      </w:t>
      </w:r>
      <w:r w:rsidRPr="00295A99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Детское музыкальное творчество</w:t>
      </w: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>, как правило, не имеет ценности для окружающих, но оно важно для самого ребёнка. Музыкальное детское творчество — это синтетическая деятельность, проявляющаяся в разных видах: игра на музыкальных инструментах, ритмика, пение. Элементы музыкального детского творчества проявляются одними из первых, когда у ребёнка появляется способность к движениям под музыку. Благодаря этому, у ребёнка развивается зрительно-пространственная координация, музыкальный слух и моторика. Ребёнок учится управлять телом и овладевает танцевальными движениями.</w:t>
      </w:r>
    </w:p>
    <w:p w:rsidR="00DA56E3" w:rsidRPr="00295A99" w:rsidRDefault="00DA56E3" w:rsidP="0003522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 xml:space="preserve">Дома для ребенка создайте уютный уголок, а лучше целую комнату. Это будет так называемое, творческое пространство – пространство мечты, фантазии, где ребенок может часто находиться один. </w:t>
      </w:r>
    </w:p>
    <w:p w:rsidR="00DA56E3" w:rsidRPr="00295A99" w:rsidRDefault="00DA56E3" w:rsidP="0003522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 xml:space="preserve">Вы, взрослые, иногда будете посещать это пространство, чтобы поинтересоваться,  как идут дела, задать новую мотивацию деятельности, помочь, если в этом есть необходимость. Порядок там вы не всегда увидите. Но для раскрытия творческого начала нужно соответствующее оборудование. </w:t>
      </w:r>
    </w:p>
    <w:p w:rsidR="00DA56E3" w:rsidRPr="00295A99" w:rsidRDefault="00DA56E3" w:rsidP="00035222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По мере возможностей вы приобретите развивающие игры, для музыкального творчества: музыкальный инструмент (если можно, то несколько), создайте домашнюю фонотеку из классических произведений (можно обратиться за помощью  к музыкальному руководителю) и записей детских песен,  танцевальных ритмов (чтобы ребенок мог сам потанцевать, придумать свой танец), музыкальный центр.  Это основное, в процессе у вас могут появиться еще новые предметы, которые станут необходимы.</w:t>
      </w:r>
      <w:r w:rsidRPr="00295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A56E3" w:rsidRPr="00295A99" w:rsidRDefault="00DA56E3" w:rsidP="00035222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 xml:space="preserve">     На это все будет отделена одна часть зоны. </w:t>
      </w:r>
    </w:p>
    <w:p w:rsidR="00DA56E3" w:rsidRPr="00295A99" w:rsidRDefault="00DA56E3" w:rsidP="00295A99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t>А другая часть – для ручного труда. Детский рисунок, лепка, оригами, выжигание по дереву, вырезание из бумаги – это творчество, духовная жизнь ребенка. </w:t>
      </w:r>
    </w:p>
    <w:p w:rsidR="00DA56E3" w:rsidRPr="00295A99" w:rsidRDefault="00DA56E3" w:rsidP="00AD7A2C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A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295A99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sectPr w:rsidR="00DA56E3" w:rsidRPr="00295A99" w:rsidSect="00295A9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B66"/>
    <w:multiLevelType w:val="hybridMultilevel"/>
    <w:tmpl w:val="9FF60E4C"/>
    <w:lvl w:ilvl="0" w:tplc="705E4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47D72"/>
    <w:multiLevelType w:val="hybridMultilevel"/>
    <w:tmpl w:val="60982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CC2D42"/>
    <w:multiLevelType w:val="hybridMultilevel"/>
    <w:tmpl w:val="51D6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D505C"/>
    <w:multiLevelType w:val="hybridMultilevel"/>
    <w:tmpl w:val="EB40B810"/>
    <w:lvl w:ilvl="0" w:tplc="B3F40C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01AD7"/>
    <w:multiLevelType w:val="hybridMultilevel"/>
    <w:tmpl w:val="E97E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E4937"/>
    <w:multiLevelType w:val="hybridMultilevel"/>
    <w:tmpl w:val="24B23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B0"/>
    <w:rsid w:val="00030615"/>
    <w:rsid w:val="00035222"/>
    <w:rsid w:val="00051291"/>
    <w:rsid w:val="0006119F"/>
    <w:rsid w:val="000A3460"/>
    <w:rsid w:val="000E605E"/>
    <w:rsid w:val="000F380B"/>
    <w:rsid w:val="0011484B"/>
    <w:rsid w:val="001430D7"/>
    <w:rsid w:val="001563EA"/>
    <w:rsid w:val="00176E86"/>
    <w:rsid w:val="001B1909"/>
    <w:rsid w:val="00265570"/>
    <w:rsid w:val="00295A99"/>
    <w:rsid w:val="003103D9"/>
    <w:rsid w:val="00362D0C"/>
    <w:rsid w:val="003B3B58"/>
    <w:rsid w:val="0046333A"/>
    <w:rsid w:val="004D18DB"/>
    <w:rsid w:val="004D578D"/>
    <w:rsid w:val="004E6BE0"/>
    <w:rsid w:val="005250B6"/>
    <w:rsid w:val="00545B1E"/>
    <w:rsid w:val="00555F29"/>
    <w:rsid w:val="00585F1A"/>
    <w:rsid w:val="005C14A4"/>
    <w:rsid w:val="00690F36"/>
    <w:rsid w:val="006D6E81"/>
    <w:rsid w:val="007B4E47"/>
    <w:rsid w:val="007D1352"/>
    <w:rsid w:val="008757A5"/>
    <w:rsid w:val="008C363A"/>
    <w:rsid w:val="00923503"/>
    <w:rsid w:val="00953932"/>
    <w:rsid w:val="00982A5E"/>
    <w:rsid w:val="0098425B"/>
    <w:rsid w:val="009A08EE"/>
    <w:rsid w:val="00A369BA"/>
    <w:rsid w:val="00A41D30"/>
    <w:rsid w:val="00A466BE"/>
    <w:rsid w:val="00A749A7"/>
    <w:rsid w:val="00AD7A2C"/>
    <w:rsid w:val="00B06A1C"/>
    <w:rsid w:val="00B4467B"/>
    <w:rsid w:val="00B6092E"/>
    <w:rsid w:val="00B658F5"/>
    <w:rsid w:val="00B91BE5"/>
    <w:rsid w:val="00BC64B0"/>
    <w:rsid w:val="00BE45C1"/>
    <w:rsid w:val="00BF7AC3"/>
    <w:rsid w:val="00C205CD"/>
    <w:rsid w:val="00CC5684"/>
    <w:rsid w:val="00DA56E3"/>
    <w:rsid w:val="00DB54BB"/>
    <w:rsid w:val="00E47C2A"/>
    <w:rsid w:val="00F15D71"/>
    <w:rsid w:val="00F40946"/>
    <w:rsid w:val="00F71F52"/>
    <w:rsid w:val="00F92A1A"/>
    <w:rsid w:val="00FC7EBE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9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6E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6B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76E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6BE0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F7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1F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E6BE0"/>
    <w:rPr>
      <w:rFonts w:cs="Times New Roman"/>
    </w:rPr>
  </w:style>
  <w:style w:type="character" w:styleId="a5">
    <w:name w:val="Hyperlink"/>
    <w:basedOn w:val="a0"/>
    <w:uiPriority w:val="99"/>
    <w:semiHidden/>
    <w:rsid w:val="004E6BE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17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76E86"/>
    <w:pPr>
      <w:ind w:left="720"/>
      <w:contextualSpacing/>
    </w:pPr>
  </w:style>
  <w:style w:type="paragraph" w:styleId="a8">
    <w:name w:val="No Spacing"/>
    <w:uiPriority w:val="99"/>
    <w:qFormat/>
    <w:rsid w:val="001430D7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9235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1%86%D0%B5%D1%81%D1%81" TargetMode="External"/><Relationship Id="rId5" Type="http://schemas.openxmlformats.org/officeDocument/2006/relationships/hyperlink" Target="http://ru.wikipedia.org/wiki/%D0%A0%D0%B5%D0%B1%D1%91%D0%BD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39</cp:revision>
  <dcterms:created xsi:type="dcterms:W3CDTF">2012-01-19T09:04:00Z</dcterms:created>
  <dcterms:modified xsi:type="dcterms:W3CDTF">2015-10-14T20:17:00Z</dcterms:modified>
</cp:coreProperties>
</file>