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1F" w:rsidRPr="00CE4D1F" w:rsidRDefault="00CE4D1F" w:rsidP="00CE4D1F">
      <w:pPr>
        <w:pStyle w:val="a3"/>
        <w:spacing w:before="0" w:beforeAutospacing="0" w:after="0" w:afterAutospacing="0"/>
        <w:jc w:val="center"/>
        <w:rPr>
          <w:b/>
          <w:bCs/>
          <w:color w:val="000000"/>
          <w:sz w:val="28"/>
          <w:szCs w:val="28"/>
        </w:rPr>
      </w:pPr>
      <w:r w:rsidRPr="00CE4D1F">
        <w:rPr>
          <w:b/>
          <w:bCs/>
          <w:color w:val="000000"/>
          <w:sz w:val="28"/>
          <w:szCs w:val="28"/>
        </w:rPr>
        <w:t>КОНСУЛЬТАЦИЯ</w:t>
      </w:r>
    </w:p>
    <w:p w:rsidR="00CE4D1F" w:rsidRPr="00565832" w:rsidRDefault="00CE4D1F" w:rsidP="00CE4D1F">
      <w:pPr>
        <w:pStyle w:val="a3"/>
        <w:spacing w:before="0" w:beforeAutospacing="0" w:after="0" w:afterAutospacing="0"/>
        <w:jc w:val="center"/>
        <w:rPr>
          <w:b/>
          <w:bCs/>
          <w:color w:val="00B050"/>
          <w:sz w:val="28"/>
          <w:szCs w:val="28"/>
        </w:rPr>
      </w:pPr>
      <w:r w:rsidRPr="00565832">
        <w:rPr>
          <w:b/>
          <w:bCs/>
          <w:color w:val="00B050"/>
          <w:sz w:val="28"/>
          <w:szCs w:val="28"/>
        </w:rPr>
        <w:t xml:space="preserve">для воспитателей на тему: </w:t>
      </w:r>
    </w:p>
    <w:p w:rsidR="00CE4D1F" w:rsidRPr="00565832" w:rsidRDefault="00CE4D1F" w:rsidP="00CE4D1F">
      <w:pPr>
        <w:pStyle w:val="a3"/>
        <w:spacing w:before="0" w:beforeAutospacing="0" w:after="0" w:afterAutospacing="0"/>
        <w:jc w:val="center"/>
        <w:rPr>
          <w:b/>
          <w:bCs/>
          <w:color w:val="00B050"/>
          <w:sz w:val="28"/>
          <w:szCs w:val="28"/>
        </w:rPr>
      </w:pPr>
      <w:r w:rsidRPr="00565832">
        <w:rPr>
          <w:b/>
          <w:bCs/>
          <w:color w:val="00B050"/>
          <w:sz w:val="28"/>
          <w:szCs w:val="28"/>
        </w:rPr>
        <w:t>«Значение моделей и моделирующей деятельности в процессе ознакомления детей с природой»</w:t>
      </w:r>
    </w:p>
    <w:p w:rsidR="00CE4D1F" w:rsidRDefault="00CE4D1F" w:rsidP="00CE4D1F">
      <w:pPr>
        <w:pStyle w:val="a3"/>
        <w:spacing w:before="0" w:beforeAutospacing="0" w:after="0" w:afterAutospacing="0"/>
        <w:jc w:val="center"/>
        <w:rPr>
          <w:b/>
          <w:bCs/>
          <w:color w:val="000000"/>
          <w:sz w:val="28"/>
          <w:szCs w:val="28"/>
        </w:rPr>
      </w:pPr>
    </w:p>
    <w:p w:rsidR="00CE4D1F" w:rsidRDefault="00CE4D1F" w:rsidP="00CE4D1F">
      <w:pPr>
        <w:spacing w:after="0" w:line="240" w:lineRule="auto"/>
        <w:jc w:val="right"/>
        <w:rPr>
          <w:rFonts w:ascii="Times New Roman" w:hAnsi="Times New Roman" w:cs="Times New Roman"/>
          <w:i/>
          <w:sz w:val="28"/>
          <w:szCs w:val="28"/>
        </w:rPr>
      </w:pPr>
      <w:r w:rsidRPr="00CE4D1F">
        <w:rPr>
          <w:rFonts w:ascii="Times New Roman" w:hAnsi="Times New Roman" w:cs="Times New Roman"/>
          <w:i/>
          <w:sz w:val="28"/>
          <w:szCs w:val="28"/>
        </w:rPr>
        <w:t>«Высшие логические формы мышления вырастают на</w:t>
      </w:r>
    </w:p>
    <w:p w:rsidR="00CE4D1F" w:rsidRDefault="00CE4D1F" w:rsidP="00CE4D1F">
      <w:pPr>
        <w:spacing w:after="0" w:line="240" w:lineRule="auto"/>
        <w:jc w:val="right"/>
        <w:rPr>
          <w:rFonts w:ascii="Times New Roman" w:hAnsi="Times New Roman" w:cs="Times New Roman"/>
          <w:i/>
          <w:sz w:val="28"/>
          <w:szCs w:val="28"/>
        </w:rPr>
      </w:pPr>
      <w:r w:rsidRPr="00CE4D1F">
        <w:rPr>
          <w:rFonts w:ascii="Times New Roman" w:hAnsi="Times New Roman" w:cs="Times New Roman"/>
          <w:i/>
          <w:sz w:val="28"/>
          <w:szCs w:val="28"/>
        </w:rPr>
        <w:t xml:space="preserve"> базе элементарных форм познания </w:t>
      </w:r>
      <w:r>
        <w:rPr>
          <w:rFonts w:ascii="Times New Roman" w:hAnsi="Times New Roman" w:cs="Times New Roman"/>
          <w:i/>
          <w:sz w:val="28"/>
          <w:szCs w:val="28"/>
        </w:rPr>
        <w:t>–</w:t>
      </w:r>
      <w:r w:rsidRPr="00CE4D1F">
        <w:rPr>
          <w:rFonts w:ascii="Times New Roman" w:hAnsi="Times New Roman" w:cs="Times New Roman"/>
          <w:i/>
          <w:sz w:val="28"/>
          <w:szCs w:val="28"/>
        </w:rPr>
        <w:t xml:space="preserve"> практических </w:t>
      </w:r>
    </w:p>
    <w:p w:rsidR="00CE4D1F" w:rsidRPr="00CE4D1F" w:rsidRDefault="00CE4D1F" w:rsidP="00CE4D1F">
      <w:pPr>
        <w:spacing w:after="0" w:line="240" w:lineRule="auto"/>
        <w:jc w:val="right"/>
        <w:rPr>
          <w:rFonts w:ascii="Times New Roman" w:hAnsi="Times New Roman" w:cs="Times New Roman"/>
          <w:i/>
          <w:sz w:val="28"/>
          <w:szCs w:val="28"/>
        </w:rPr>
      </w:pPr>
      <w:r w:rsidRPr="00CE4D1F">
        <w:rPr>
          <w:rFonts w:ascii="Times New Roman" w:hAnsi="Times New Roman" w:cs="Times New Roman"/>
          <w:i/>
          <w:sz w:val="28"/>
          <w:szCs w:val="28"/>
        </w:rPr>
        <w:t>действий ребёнка. …»</w:t>
      </w:r>
    </w:p>
    <w:p w:rsidR="00CE4D1F" w:rsidRPr="00CE4D1F" w:rsidRDefault="00CE4D1F" w:rsidP="00CE4D1F">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t xml:space="preserve">     </w:t>
      </w:r>
      <w:r w:rsidRPr="00CE4D1F">
        <w:rPr>
          <w:rFonts w:ascii="Times New Roman" w:hAnsi="Times New Roman" w:cs="Times New Roman"/>
          <w:b/>
          <w:i/>
          <w:sz w:val="28"/>
          <w:szCs w:val="28"/>
        </w:rPr>
        <w:t xml:space="preserve">                                                                                   </w:t>
      </w:r>
      <w:r w:rsidRPr="00CE4D1F">
        <w:rPr>
          <w:rFonts w:ascii="Times New Roman" w:hAnsi="Times New Roman" w:cs="Times New Roman"/>
          <w:i/>
          <w:sz w:val="28"/>
          <w:szCs w:val="28"/>
        </w:rPr>
        <w:t>И.М. Сеченов</w:t>
      </w:r>
      <w:r w:rsidRPr="00CE4D1F">
        <w:rPr>
          <w:rFonts w:ascii="Times New Roman" w:hAnsi="Times New Roman" w:cs="Times New Roman"/>
          <w:b/>
          <w:i/>
          <w:sz w:val="28"/>
          <w:szCs w:val="28"/>
        </w:rPr>
        <w:t xml:space="preserve"> </w:t>
      </w:r>
    </w:p>
    <w:p w:rsidR="00CE4D1F" w:rsidRPr="00CE4D1F" w:rsidRDefault="00CE4D1F" w:rsidP="00CE4D1F">
      <w:pPr>
        <w:pStyle w:val="a3"/>
        <w:spacing w:before="0" w:beforeAutospacing="0" w:after="0" w:afterAutospacing="0"/>
        <w:ind w:firstLine="708"/>
        <w:jc w:val="both"/>
        <w:rPr>
          <w:color w:val="000000"/>
          <w:sz w:val="28"/>
          <w:szCs w:val="28"/>
        </w:rPr>
      </w:pPr>
      <w:r w:rsidRPr="00CE4D1F">
        <w:rPr>
          <w:color w:val="000000"/>
          <w:sz w:val="28"/>
          <w:szCs w:val="28"/>
        </w:rPr>
        <w:t>Процесс познания окружающего мира непрост для ребенка. Начинается он с чувственного восприятия. Однако многие явления природы невозможно воспринимать непосредственно. Часто на основе чувственного познания требуется «построить» в сознании абстрактное, обобщенное представление об объекте или целом явлении природы, составить схему изучаемого явления. Например, программа предусматривает формирование у детей понимания связи между развитием растений и условиями их существования, овладение детьми элементарными понятиями, такими, как: «рыбы», «птицы», «звери», «ра</w:t>
      </w:r>
      <w:r>
        <w:rPr>
          <w:color w:val="000000"/>
          <w:sz w:val="28"/>
          <w:szCs w:val="28"/>
        </w:rPr>
        <w:t>стения» и т.</w:t>
      </w:r>
      <w:r w:rsidRPr="00CE4D1F">
        <w:rPr>
          <w:color w:val="000000"/>
          <w:sz w:val="28"/>
          <w:szCs w:val="28"/>
        </w:rPr>
        <w:t xml:space="preserve">д. </w:t>
      </w:r>
      <w:r>
        <w:rPr>
          <w:color w:val="000000"/>
          <w:sz w:val="28"/>
          <w:szCs w:val="28"/>
        </w:rPr>
        <w:t xml:space="preserve"> </w:t>
      </w:r>
      <w:r w:rsidRPr="00CE4D1F">
        <w:rPr>
          <w:color w:val="000000"/>
          <w:sz w:val="28"/>
          <w:szCs w:val="28"/>
        </w:rPr>
        <w:t xml:space="preserve">Решить успешно эти задачи помогает воспитателю </w:t>
      </w:r>
      <w:r w:rsidRPr="00CE4D1F">
        <w:rPr>
          <w:i/>
          <w:color w:val="000000"/>
          <w:sz w:val="28"/>
          <w:szCs w:val="28"/>
        </w:rPr>
        <w:t>моделирование</w:t>
      </w:r>
      <w:r>
        <w:rPr>
          <w:color w:val="000000"/>
          <w:sz w:val="28"/>
          <w:szCs w:val="28"/>
        </w:rPr>
        <w:t>,</w:t>
      </w:r>
      <w:r w:rsidRPr="00CE4D1F">
        <w:rPr>
          <w:color w:val="000000"/>
          <w:sz w:val="28"/>
          <w:szCs w:val="28"/>
        </w:rPr>
        <w:t xml:space="preserve"> как метод ознакомления детей с природой.</w:t>
      </w:r>
    </w:p>
    <w:p w:rsidR="00CE4D1F" w:rsidRPr="00CE4D1F" w:rsidRDefault="00CE4D1F" w:rsidP="00CE4D1F">
      <w:pPr>
        <w:pStyle w:val="a3"/>
        <w:spacing w:before="0" w:beforeAutospacing="0" w:after="0" w:afterAutospacing="0"/>
        <w:ind w:firstLine="708"/>
        <w:jc w:val="both"/>
        <w:rPr>
          <w:color w:val="000000"/>
          <w:sz w:val="28"/>
          <w:szCs w:val="28"/>
        </w:rPr>
      </w:pPr>
      <w:r w:rsidRPr="00CE4D1F">
        <w:rPr>
          <w:color w:val="000000"/>
          <w:sz w:val="28"/>
          <w:szCs w:val="28"/>
        </w:rPr>
        <w:t>Моделирование рассматривается как совместная деятельность воспитателя и детей по построению (выбору или конструированию)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w:t>
      </w:r>
    </w:p>
    <w:p w:rsidR="00CE4D1F" w:rsidRPr="00CE4D1F" w:rsidRDefault="00CE4D1F" w:rsidP="00CE4D1F">
      <w:pPr>
        <w:pStyle w:val="a3"/>
        <w:spacing w:before="0" w:beforeAutospacing="0" w:after="0" w:afterAutospacing="0"/>
        <w:ind w:firstLine="708"/>
        <w:jc w:val="both"/>
        <w:rPr>
          <w:color w:val="000000"/>
          <w:sz w:val="28"/>
          <w:szCs w:val="28"/>
        </w:rPr>
      </w:pPr>
      <w:r w:rsidRPr="00CE4D1F">
        <w:rPr>
          <w:color w:val="000000"/>
          <w:sz w:val="28"/>
          <w:szCs w:val="28"/>
        </w:rPr>
        <w:t>Моделирование основано на принципе замещения реальных объектов предметами, схематическими изображениями, знаками.</w:t>
      </w:r>
    </w:p>
    <w:p w:rsidR="00CE4D1F" w:rsidRPr="00CE4D1F" w:rsidRDefault="00CE4D1F" w:rsidP="00CE4D1F">
      <w:pPr>
        <w:pStyle w:val="a3"/>
        <w:spacing w:before="0" w:beforeAutospacing="0" w:after="0" w:afterAutospacing="0"/>
        <w:ind w:firstLine="708"/>
        <w:jc w:val="both"/>
        <w:rPr>
          <w:color w:val="000000"/>
          <w:sz w:val="28"/>
          <w:szCs w:val="28"/>
        </w:rPr>
      </w:pPr>
      <w:r w:rsidRPr="00CE4D1F">
        <w:rPr>
          <w:color w:val="000000"/>
          <w:sz w:val="28"/>
          <w:szCs w:val="28"/>
        </w:rPr>
        <w:t>В действии с натуральными объектами нелегко выделить общие черты, стороны, так как объекты имеют множество сторон, не относящихся к выполняемой деятельности или отдельному действию. Модель дает возможность создать образ наиболее существенных сторон объекта и отвлечься от несущественных в данном конкретном случае.</w:t>
      </w:r>
    </w:p>
    <w:p w:rsidR="00CE4D1F" w:rsidRPr="00CE4D1F" w:rsidRDefault="00CE4D1F" w:rsidP="00CE4D1F">
      <w:pPr>
        <w:pStyle w:val="a3"/>
        <w:spacing w:before="0" w:beforeAutospacing="0" w:after="0" w:afterAutospacing="0"/>
        <w:jc w:val="both"/>
        <w:rPr>
          <w:color w:val="000000"/>
          <w:sz w:val="28"/>
          <w:szCs w:val="28"/>
        </w:rPr>
      </w:pPr>
      <w:r w:rsidRPr="00CE4D1F">
        <w:rPr>
          <w:color w:val="000000"/>
          <w:sz w:val="28"/>
          <w:szCs w:val="28"/>
        </w:rPr>
        <w:t>Например, для выбора способа удаления пыли с растений важно выделить такие их признаки, как количество листьев, их форма, характер поверхности. Безразличны, несущественны для данной деятельности их цвет, форма. Чтобы отвлечься от этих признаков, необходимо моделирование. Воспитатель помогает детям отбирать, использовать модели, свободные от ненужных свойств, признаков. Это могут быть графические схемы, какие-либо предметные образы-заместители или знаки.</w:t>
      </w:r>
    </w:p>
    <w:p w:rsidR="00CE4D1F" w:rsidRPr="00CE4D1F" w:rsidRDefault="00CE4D1F" w:rsidP="00CE4D1F">
      <w:pPr>
        <w:pStyle w:val="a3"/>
        <w:spacing w:before="0" w:beforeAutospacing="0" w:after="0" w:afterAutospacing="0"/>
        <w:jc w:val="both"/>
        <w:rPr>
          <w:color w:val="000000"/>
          <w:sz w:val="28"/>
          <w:szCs w:val="28"/>
        </w:rPr>
      </w:pPr>
      <w:r w:rsidRPr="00CE4D1F">
        <w:rPr>
          <w:color w:val="000000"/>
          <w:sz w:val="28"/>
          <w:szCs w:val="28"/>
        </w:rPr>
        <w:t>Моделирование как активная самостоятельная деятельность используется воспитателем при ознакомлении дошкольников с природой наряду с демонстрацией моделей. По мере осознания детьми способа замещения признаков, связей между реальными объектами, их моделями становится возможным привлекать детей к совместному с воспитателем, а затем и к самостоятельному моделированию.</w:t>
      </w:r>
    </w:p>
    <w:p w:rsidR="00CE4D1F" w:rsidRDefault="00CE4D1F" w:rsidP="00CE4D1F">
      <w:pPr>
        <w:pStyle w:val="a3"/>
        <w:spacing w:before="0" w:beforeAutospacing="0" w:after="0" w:afterAutospacing="0"/>
        <w:ind w:firstLine="708"/>
        <w:jc w:val="both"/>
        <w:rPr>
          <w:color w:val="000000"/>
          <w:sz w:val="28"/>
          <w:szCs w:val="28"/>
        </w:rPr>
      </w:pPr>
      <w:r w:rsidRPr="00CE4D1F">
        <w:rPr>
          <w:color w:val="000000"/>
          <w:sz w:val="28"/>
          <w:szCs w:val="28"/>
        </w:rPr>
        <w:lastRenderedPageBreak/>
        <w:t>При работе с детьми важно различать эти две формы организации опыта, так как если в первом случае мы подводим ребенка к установлению некоторых объективных зависимостей, значений и их фиксации в виде условных знаков, то во втором ориентируем ребенка на выражение своего отношения к этой действительности, на выявление и обозначение смысла ситуации в символической форме. Во взрослой культуре эти две формы опыта в основном представлены в науке, искусстве и разных видах организации жизни (обряды, ритуалы, карнавалы и др.), имеющих свои средства и законы обобщения реальности.</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 xml:space="preserve">Основной задачей развития экологических способностей дошкольников является усиление способности к </w:t>
      </w:r>
      <w:r w:rsidRPr="00CE4D1F">
        <w:rPr>
          <w:i/>
          <w:color w:val="000000"/>
          <w:sz w:val="28"/>
          <w:szCs w:val="28"/>
        </w:rPr>
        <w:t>наглядному моделированию</w:t>
      </w:r>
      <w:r w:rsidRPr="00CE4D1F">
        <w:rPr>
          <w:color w:val="000000"/>
          <w:sz w:val="28"/>
          <w:szCs w:val="28"/>
        </w:rPr>
        <w:t>. Эта задача решается путем формирования у детей действий по построению и использованию наглядных моделей различных типов. Основные типы моделей, которыми овладевают дети в средней группе, - это графический план, используемый, прежде всего при ознакомлении их с пространственными отношениями, а также графические модели предметов, применяемые при решении конструктивных задач. У дошкольников продолжается усвоение различных форм символизации, которое служит основанием для последующего развития познавательных и творческих способностей.</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Овладение наглядным моделированием проходит по нескольким линиям.</w:t>
      </w:r>
    </w:p>
    <w:p w:rsidR="005A20D6" w:rsidRDefault="00CE4D1F" w:rsidP="005A20D6">
      <w:pPr>
        <w:pStyle w:val="a3"/>
        <w:spacing w:before="0" w:beforeAutospacing="0" w:after="0" w:afterAutospacing="0"/>
        <w:ind w:firstLine="708"/>
        <w:jc w:val="both"/>
        <w:rPr>
          <w:color w:val="000000"/>
          <w:sz w:val="28"/>
          <w:szCs w:val="28"/>
        </w:rPr>
      </w:pPr>
      <w:r w:rsidRPr="005A20D6">
        <w:rPr>
          <w:i/>
          <w:color w:val="000000"/>
          <w:sz w:val="28"/>
          <w:szCs w:val="28"/>
        </w:rPr>
        <w:t>Первая линия</w:t>
      </w:r>
      <w:r w:rsidRPr="00CE4D1F">
        <w:rPr>
          <w:color w:val="000000"/>
          <w:sz w:val="28"/>
          <w:szCs w:val="28"/>
        </w:rPr>
        <w:t xml:space="preserve"> - это расширение диапазона моделируемых отношений. В </w:t>
      </w:r>
      <w:r w:rsidRPr="005A20D6">
        <w:rPr>
          <w:i/>
          <w:color w:val="000000"/>
          <w:sz w:val="28"/>
          <w:szCs w:val="28"/>
        </w:rPr>
        <w:t>средней гр</w:t>
      </w:r>
      <w:r w:rsidR="005A20D6" w:rsidRPr="005A20D6">
        <w:rPr>
          <w:i/>
          <w:color w:val="000000"/>
          <w:sz w:val="28"/>
          <w:szCs w:val="28"/>
        </w:rPr>
        <w:t>уппе</w:t>
      </w:r>
      <w:r w:rsidR="005A20D6">
        <w:rPr>
          <w:color w:val="000000"/>
          <w:sz w:val="28"/>
          <w:szCs w:val="28"/>
        </w:rPr>
        <w:t xml:space="preserve"> основное внимание уделяется</w:t>
      </w:r>
      <w:r w:rsidRPr="00CE4D1F">
        <w:rPr>
          <w:color w:val="000000"/>
          <w:sz w:val="28"/>
          <w:szCs w:val="28"/>
        </w:rPr>
        <w:t xml:space="preserve"> работе с графическим планом, который дети, решая ко</w:t>
      </w:r>
      <w:r w:rsidR="005A20D6">
        <w:rPr>
          <w:color w:val="000000"/>
          <w:sz w:val="28"/>
          <w:szCs w:val="28"/>
        </w:rPr>
        <w:t>нструктивные задачи, используют</w:t>
      </w:r>
      <w:r w:rsidRPr="00CE4D1F">
        <w:rPr>
          <w:color w:val="000000"/>
          <w:sz w:val="28"/>
          <w:szCs w:val="28"/>
        </w:rPr>
        <w:t xml:space="preserve"> при ознакомлении с пространственными отношениями и графическими моделями. В </w:t>
      </w:r>
      <w:r w:rsidRPr="005A20D6">
        <w:rPr>
          <w:i/>
          <w:color w:val="000000"/>
          <w:sz w:val="28"/>
          <w:szCs w:val="28"/>
        </w:rPr>
        <w:t xml:space="preserve">старшей группе </w:t>
      </w:r>
      <w:r w:rsidRPr="00CE4D1F">
        <w:rPr>
          <w:color w:val="000000"/>
          <w:sz w:val="28"/>
          <w:szCs w:val="28"/>
        </w:rPr>
        <w:t>к моделированию пространственных отношений добавляется моделирование временных отношений (например, при построении моделей сказки), логических и др.</w:t>
      </w:r>
    </w:p>
    <w:p w:rsidR="00CE4D1F" w:rsidRPr="005A20D6" w:rsidRDefault="00CE4D1F" w:rsidP="005A20D6">
      <w:pPr>
        <w:pStyle w:val="a3"/>
        <w:spacing w:before="0" w:beforeAutospacing="0" w:after="0" w:afterAutospacing="0"/>
        <w:ind w:firstLine="708"/>
        <w:jc w:val="both"/>
        <w:rPr>
          <w:color w:val="000000"/>
          <w:sz w:val="28"/>
          <w:szCs w:val="28"/>
        </w:rPr>
      </w:pPr>
      <w:r w:rsidRPr="005A20D6">
        <w:rPr>
          <w:i/>
          <w:color w:val="000000"/>
          <w:sz w:val="28"/>
          <w:szCs w:val="28"/>
        </w:rPr>
        <w:t>Вторая линия</w:t>
      </w:r>
      <w:r w:rsidRPr="00CE4D1F">
        <w:rPr>
          <w:color w:val="000000"/>
          <w:sz w:val="28"/>
          <w:szCs w:val="28"/>
        </w:rPr>
        <w:t xml:space="preserve"> изменений касается степени обобщенности моделируемых отношений внутри каждого типа. Если вначале дети овладевают моделированием единичных конкретных ситуаций, то в старшей группе они учатся строить модели, имеющие обобщенный смысл и отображающие существенные (с точки зрения разрешаемой задачи) черты многих объектов и ситуаций на занятиях по логике моделируют отношения между самыми разными предметами.</w:t>
      </w:r>
    </w:p>
    <w:p w:rsidR="00CE4D1F" w:rsidRPr="00CE4D1F" w:rsidRDefault="00CE4D1F" w:rsidP="005A20D6">
      <w:pPr>
        <w:pStyle w:val="a3"/>
        <w:ind w:firstLine="708"/>
        <w:jc w:val="both"/>
        <w:rPr>
          <w:color w:val="000000"/>
          <w:sz w:val="28"/>
          <w:szCs w:val="28"/>
        </w:rPr>
      </w:pPr>
      <w:r w:rsidRPr="005A20D6">
        <w:rPr>
          <w:i/>
          <w:color w:val="000000"/>
          <w:sz w:val="28"/>
          <w:szCs w:val="28"/>
        </w:rPr>
        <w:t>Третья линия</w:t>
      </w:r>
      <w:r w:rsidRPr="00CE4D1F">
        <w:rPr>
          <w:color w:val="000000"/>
          <w:sz w:val="28"/>
          <w:szCs w:val="28"/>
        </w:rPr>
        <w:t xml:space="preserve"> характеризуется изменением самих наглядных моделей, с которыми действуют дети. Здесь движение идет от моделей, имеющих «иконический» характер, т.е. сохраняющих известное сходство с моделирующими объектами (например, изображение тех или иных предметов на плане), к моделям, представляющим собой чисто условные изображения (числовая ось, модель звукового состава слова и т.п.). </w:t>
      </w:r>
      <w:r w:rsidRPr="005A20D6">
        <w:rPr>
          <w:color w:val="000000"/>
          <w:sz w:val="28"/>
          <w:szCs w:val="28"/>
        </w:rPr>
        <w:t>В</w:t>
      </w:r>
      <w:r w:rsidRPr="005A20D6">
        <w:rPr>
          <w:i/>
          <w:color w:val="000000"/>
          <w:sz w:val="28"/>
          <w:szCs w:val="28"/>
        </w:rPr>
        <w:t xml:space="preserve"> подготовительной группе </w:t>
      </w:r>
      <w:r w:rsidRPr="00CE4D1F">
        <w:rPr>
          <w:color w:val="000000"/>
          <w:sz w:val="28"/>
          <w:szCs w:val="28"/>
        </w:rPr>
        <w:t>(дети 6-7 лет) происходит интериоризация действий моделирования, т.е. их перевод во внутренний план.</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lastRenderedPageBreak/>
        <w:t>Само овладение построением моделей включает два последовательных этапа: построение модели по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а возможность построения модели и ее особенности свидетельствуют о степени сформированности внутренних, идеальных форм моделирования. Они же и представляют собой ядро умственных способностей ребенка. Что же касается художественных способностей, то центральную задачу в этом направлении обычно видят в развитии эмоциональной отзывчивости на средства художественной выразительности в литературе, живописи, музыке, а также в использовании этих средств детьми при передаче собственного отношения к действительности.</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Дети знакомятся с явлениями живой и неживой природы, как на</w:t>
      </w:r>
      <w:r w:rsidR="005A20D6">
        <w:rPr>
          <w:color w:val="000000"/>
          <w:sz w:val="28"/>
          <w:szCs w:val="28"/>
        </w:rPr>
        <w:t xml:space="preserve"> организованной образовательной деятельности</w:t>
      </w:r>
      <w:r w:rsidRPr="00CE4D1F">
        <w:rPr>
          <w:color w:val="000000"/>
          <w:sz w:val="28"/>
          <w:szCs w:val="28"/>
        </w:rPr>
        <w:t xml:space="preserve">, так и вне их: на прогулках, в уголке природы и т.д. На </w:t>
      </w:r>
      <w:r w:rsidR="005A20D6">
        <w:rPr>
          <w:color w:val="000000"/>
          <w:sz w:val="28"/>
          <w:szCs w:val="28"/>
        </w:rPr>
        <w:t>организованной образовательной деятельности</w:t>
      </w:r>
      <w:r w:rsidR="005A20D6" w:rsidRPr="00CE4D1F">
        <w:rPr>
          <w:color w:val="000000"/>
          <w:sz w:val="28"/>
          <w:szCs w:val="28"/>
        </w:rPr>
        <w:t xml:space="preserve"> </w:t>
      </w:r>
      <w:r w:rsidRPr="00CE4D1F">
        <w:rPr>
          <w:color w:val="000000"/>
          <w:sz w:val="28"/>
          <w:szCs w:val="28"/>
        </w:rPr>
        <w:t>уточняются, расширяются, систематизируются и обобщаются представления детей через усвоение ими специальных условных обозначений тех или иных явлений природы. В дошкольном возрасте в качестве средств обучения применяются условные обозначения и модели, которые в обобщенном и схематизированном виде отражают взаимосвязь живой и неживой природы (прежде всего на материале ознакомления с миром растений).</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 xml:space="preserve">Уже в </w:t>
      </w:r>
      <w:r w:rsidRPr="005A20D6">
        <w:rPr>
          <w:i/>
          <w:color w:val="000000"/>
          <w:sz w:val="28"/>
          <w:szCs w:val="28"/>
        </w:rPr>
        <w:t>младшей группе</w:t>
      </w:r>
      <w:r w:rsidRPr="00CE4D1F">
        <w:rPr>
          <w:color w:val="000000"/>
          <w:sz w:val="28"/>
          <w:szCs w:val="28"/>
        </w:rPr>
        <w:t xml:space="preserve"> на занятиях по конструированию дети используют схематические изображения, которые даются в масштабе постройки, что позволяет в случае затруднений решать задачу путем накладывания деталей на схему. Применение схем в конструировании помогает детям выделять в предметах те свойства, которые должны быть переданы в постройке, лучше представлять строение предмета, отрабатывать технику соединения деталей.</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 xml:space="preserve">В </w:t>
      </w:r>
      <w:r w:rsidRPr="005A20D6">
        <w:rPr>
          <w:i/>
          <w:color w:val="000000"/>
          <w:sz w:val="28"/>
          <w:szCs w:val="28"/>
        </w:rPr>
        <w:t>средней группе</w:t>
      </w:r>
      <w:r w:rsidRPr="00CE4D1F">
        <w:rPr>
          <w:color w:val="000000"/>
          <w:sz w:val="28"/>
          <w:szCs w:val="28"/>
        </w:rPr>
        <w:t xml:space="preserve"> дети начинают пользоваться планами на занятиях по ознакомлению с пространственными отношениями. Например, выполняя задания по поиску спрятанного предмета, дети могут использовать план комнаты.</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 xml:space="preserve">В </w:t>
      </w:r>
      <w:r w:rsidRPr="005A20D6">
        <w:rPr>
          <w:i/>
          <w:color w:val="000000"/>
          <w:sz w:val="28"/>
          <w:szCs w:val="28"/>
        </w:rPr>
        <w:t>старшем дошкольном возрасте</w:t>
      </w:r>
      <w:r w:rsidRPr="00CE4D1F">
        <w:rPr>
          <w:color w:val="000000"/>
          <w:sz w:val="28"/>
          <w:szCs w:val="28"/>
        </w:rPr>
        <w:t xml:space="preserve"> дети используют более условные виды моделей, не имеющие сходства с моделируемыми предметами или отношениями между ними. К примеру, на занятиях по логике ребята старшей группы в качестве моделей берут диаграммы Венна.</w:t>
      </w:r>
    </w:p>
    <w:p w:rsidR="00E70A93" w:rsidRDefault="00CE4D1F" w:rsidP="00E70A93">
      <w:pPr>
        <w:pStyle w:val="a3"/>
        <w:spacing w:before="0" w:beforeAutospacing="0" w:after="0" w:afterAutospacing="0"/>
        <w:ind w:firstLine="708"/>
        <w:jc w:val="both"/>
        <w:rPr>
          <w:color w:val="000000"/>
          <w:sz w:val="28"/>
          <w:szCs w:val="28"/>
        </w:rPr>
      </w:pPr>
      <w:r w:rsidRPr="00CE4D1F">
        <w:rPr>
          <w:color w:val="000000"/>
          <w:sz w:val="28"/>
          <w:szCs w:val="28"/>
        </w:rPr>
        <w:t>Кроме того, в старшем дошкольном возрасте дети пользуются моделями в собственном творчестве, например при сочинении сказок.</w:t>
      </w:r>
    </w:p>
    <w:p w:rsidR="00E70A93" w:rsidRDefault="00E70A93" w:rsidP="00E70A93">
      <w:pPr>
        <w:pStyle w:val="a3"/>
        <w:spacing w:before="0" w:beforeAutospacing="0" w:after="0" w:afterAutospacing="0"/>
        <w:ind w:firstLine="708"/>
        <w:jc w:val="both"/>
        <w:rPr>
          <w:color w:val="000000"/>
          <w:sz w:val="28"/>
          <w:szCs w:val="28"/>
        </w:rPr>
      </w:pPr>
      <w:r w:rsidRPr="00E70A93">
        <w:rPr>
          <w:color w:val="000000"/>
          <w:sz w:val="28"/>
          <w:szCs w:val="28"/>
        </w:rPr>
        <w:t>Модель как вид наглядности может быть использована во всех возрастных группах в том случае, когда необходимо выделить в объектах и явлениях природы существенные признаки и связи. Демонстрация модели используется при условии предварительного ознакомления детей с природой с помощью других методов, обеспечивающих живые представления о признаках, свойствах, связях и отношениях ее объектов. Рассматривание модели при этом является лишь частью занятия</w:t>
      </w:r>
      <w:r>
        <w:rPr>
          <w:color w:val="000000"/>
          <w:sz w:val="27"/>
          <w:szCs w:val="27"/>
        </w:rPr>
        <w:t>.</w:t>
      </w:r>
    </w:p>
    <w:p w:rsidR="005A20D6"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lastRenderedPageBreak/>
        <w:t>Ознакомление дошкольников с природой можно рассматривать как единую систему воспитательно-образовательного процесса, которая сочетает в себе организационно-методическую деятельность педагога и познавательно-практическую— детей. Центральным и иерархическим исходным ее звеном является содержание знаний, отражающее закономерности природы: многообразие живых организмов, их рост и развитие, связь с внешней средой. Систематизированные знания определяют стратегию и специфику воспитательно-образовательной работы с детьми, характер организационно-методической деятельности педагога, направленной на создание условий, при которых становится возможным решение поставленных задач. Деятельность воспитателя — интегрирующее звено системы, посредством которого осуществляется трансформация программы знаний в познавательно-практические достижения детей. Важным элементом деятельности педагога выступает программно-методическое планирование.</w:t>
      </w:r>
    </w:p>
    <w:p w:rsidR="00E70A93" w:rsidRDefault="00CE4D1F" w:rsidP="00E70A93">
      <w:pPr>
        <w:pStyle w:val="a3"/>
        <w:spacing w:before="0" w:beforeAutospacing="0" w:after="0" w:afterAutospacing="0"/>
        <w:ind w:firstLine="708"/>
        <w:jc w:val="both"/>
        <w:rPr>
          <w:color w:val="000000"/>
          <w:sz w:val="28"/>
          <w:szCs w:val="28"/>
        </w:rPr>
      </w:pPr>
      <w:r w:rsidRPr="00CE4D1F">
        <w:rPr>
          <w:color w:val="000000"/>
          <w:sz w:val="28"/>
          <w:szCs w:val="28"/>
        </w:rPr>
        <w:t>В системе ознакомления дошкольников с природой планирование выполняет вполне определенную функцию: обеспечивает распределение во времени (по годам, кварталам, месяцам и т. д.) содержания систематизированных знаний и методов, с помощью которых оно может быть реализовано, т. е. осуществлено формирование у дошкольников соответствующих представлений и навыков поведения в отведенные планированием периоды.</w:t>
      </w:r>
    </w:p>
    <w:p w:rsidR="00CE4D1F" w:rsidRDefault="00CE4D1F" w:rsidP="005A20D6">
      <w:pPr>
        <w:pStyle w:val="a3"/>
        <w:spacing w:before="0" w:beforeAutospacing="0" w:after="0" w:afterAutospacing="0"/>
        <w:ind w:firstLine="708"/>
        <w:jc w:val="both"/>
        <w:rPr>
          <w:color w:val="000000"/>
          <w:sz w:val="28"/>
          <w:szCs w:val="28"/>
        </w:rPr>
      </w:pPr>
      <w:r w:rsidRPr="00CE4D1F">
        <w:rPr>
          <w:color w:val="000000"/>
          <w:sz w:val="28"/>
          <w:szCs w:val="28"/>
        </w:rPr>
        <w:t xml:space="preserve">Во все периоды дошкольного детства ребята знакомятся с фактами взаимосвязи животных и растений со средой обитания, явлениями роста и развития живых существ, их многообразием. </w:t>
      </w:r>
    </w:p>
    <w:p w:rsidR="00565832" w:rsidRDefault="00565832" w:rsidP="005A20D6">
      <w:pPr>
        <w:pStyle w:val="a3"/>
        <w:spacing w:before="0" w:beforeAutospacing="0" w:after="0" w:afterAutospacing="0"/>
        <w:ind w:firstLine="708"/>
        <w:jc w:val="both"/>
        <w:rPr>
          <w:color w:val="000000"/>
          <w:sz w:val="28"/>
          <w:szCs w:val="28"/>
        </w:rPr>
      </w:pPr>
    </w:p>
    <w:p w:rsidR="00565832" w:rsidRDefault="00565832" w:rsidP="00565832">
      <w:pPr>
        <w:pStyle w:val="a3"/>
        <w:spacing w:before="0" w:beforeAutospacing="0" w:after="0" w:afterAutospacing="0"/>
        <w:ind w:firstLine="708"/>
        <w:jc w:val="center"/>
        <w:rPr>
          <w:color w:val="FF0000"/>
          <w:sz w:val="28"/>
          <w:szCs w:val="28"/>
        </w:rPr>
      </w:pPr>
      <w:r w:rsidRPr="00565832">
        <w:rPr>
          <w:color w:val="FF0000"/>
          <w:sz w:val="28"/>
          <w:szCs w:val="28"/>
        </w:rPr>
        <w:t>Уважаемые коллеги!</w:t>
      </w:r>
    </w:p>
    <w:p w:rsidR="00565832" w:rsidRPr="00565832" w:rsidRDefault="00565832" w:rsidP="00565832">
      <w:pPr>
        <w:pStyle w:val="a3"/>
        <w:spacing w:before="0" w:beforeAutospacing="0" w:after="0" w:afterAutospacing="0"/>
        <w:ind w:firstLine="708"/>
        <w:jc w:val="center"/>
        <w:rPr>
          <w:b/>
          <w:color w:val="FF0000"/>
          <w:sz w:val="28"/>
          <w:szCs w:val="28"/>
        </w:rPr>
      </w:pPr>
    </w:p>
    <w:p w:rsidR="00565832" w:rsidRPr="00565832" w:rsidRDefault="00565832" w:rsidP="00565832">
      <w:pPr>
        <w:pStyle w:val="Style6"/>
        <w:widowControl/>
        <w:spacing w:line="240" w:lineRule="auto"/>
        <w:ind w:right="-454" w:firstLine="0"/>
        <w:rPr>
          <w:rStyle w:val="FontStyle15"/>
          <w:b/>
          <w:color w:val="00B050"/>
          <w:sz w:val="28"/>
          <w:szCs w:val="28"/>
        </w:rPr>
      </w:pPr>
      <w:r w:rsidRPr="00565832">
        <w:rPr>
          <w:rStyle w:val="FontStyle15"/>
          <w:b/>
          <w:color w:val="00B050"/>
          <w:sz w:val="28"/>
          <w:szCs w:val="28"/>
        </w:rPr>
        <w:t xml:space="preserve">Для того, чтобы воспитывать новое поколение с новым экологическим мышлением надо проявить творчество, изменить свое потребительское </w:t>
      </w:r>
      <w:r>
        <w:rPr>
          <w:rStyle w:val="FontStyle15"/>
          <w:b/>
          <w:color w:val="00B050"/>
          <w:sz w:val="28"/>
          <w:szCs w:val="28"/>
        </w:rPr>
        <w:t xml:space="preserve">       </w:t>
      </w:r>
      <w:r w:rsidRPr="00565832">
        <w:rPr>
          <w:rStyle w:val="FontStyle15"/>
          <w:b/>
          <w:color w:val="00B050"/>
          <w:sz w:val="28"/>
          <w:szCs w:val="28"/>
        </w:rPr>
        <w:t>отношение к природе, свое мировоззрение.</w:t>
      </w:r>
    </w:p>
    <w:p w:rsidR="00565832" w:rsidRPr="00565832" w:rsidRDefault="00565832" w:rsidP="00565832">
      <w:pPr>
        <w:pStyle w:val="Style10"/>
        <w:widowControl/>
        <w:spacing w:line="240" w:lineRule="auto"/>
        <w:ind w:left="-1134" w:right="-454"/>
        <w:rPr>
          <w:rStyle w:val="FontStyle15"/>
          <w:b/>
          <w:color w:val="00B050"/>
          <w:sz w:val="28"/>
          <w:szCs w:val="28"/>
        </w:rPr>
      </w:pPr>
    </w:p>
    <w:p w:rsidR="00565832" w:rsidRPr="00565832" w:rsidRDefault="00565832" w:rsidP="00565832">
      <w:pPr>
        <w:pStyle w:val="Style7"/>
        <w:widowControl/>
        <w:spacing w:line="240" w:lineRule="auto"/>
        <w:ind w:left="3946" w:right="-454"/>
        <w:jc w:val="center"/>
        <w:rPr>
          <w:rFonts w:ascii="Times New Roman" w:hAnsi="Times New Roman" w:cs="Times New Roman"/>
          <w:color w:val="00B050"/>
          <w:sz w:val="28"/>
          <w:szCs w:val="28"/>
        </w:rPr>
      </w:pPr>
    </w:p>
    <w:p w:rsidR="0018300A" w:rsidRPr="00565832" w:rsidRDefault="0018300A" w:rsidP="00565832">
      <w:pPr>
        <w:jc w:val="center"/>
        <w:rPr>
          <w:rFonts w:ascii="Times New Roman" w:hAnsi="Times New Roman" w:cs="Times New Roman"/>
          <w:color w:val="00B050"/>
          <w:sz w:val="28"/>
          <w:szCs w:val="28"/>
        </w:rPr>
      </w:pPr>
    </w:p>
    <w:sectPr w:rsidR="0018300A" w:rsidRPr="00565832" w:rsidSect="0056583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4D1F"/>
    <w:rsid w:val="000E0FE7"/>
    <w:rsid w:val="0018300A"/>
    <w:rsid w:val="004E75C2"/>
    <w:rsid w:val="00565832"/>
    <w:rsid w:val="005A20D6"/>
    <w:rsid w:val="00CE4D1F"/>
    <w:rsid w:val="00E7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4D1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CE4D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CE4D1F"/>
    <w:rPr>
      <w:rFonts w:ascii="Arial" w:eastAsia="Times New Roman" w:hAnsi="Arial" w:cs="Arial"/>
      <w:vanish/>
      <w:sz w:val="16"/>
      <w:szCs w:val="16"/>
    </w:rPr>
  </w:style>
  <w:style w:type="character" w:customStyle="1" w:styleId="FontStyle15">
    <w:name w:val="Font Style15"/>
    <w:basedOn w:val="a0"/>
    <w:uiPriority w:val="99"/>
    <w:rsid w:val="00565832"/>
    <w:rPr>
      <w:rFonts w:ascii="Times New Roman" w:hAnsi="Times New Roman" w:cs="Times New Roman"/>
      <w:sz w:val="26"/>
      <w:szCs w:val="26"/>
    </w:rPr>
  </w:style>
  <w:style w:type="paragraph" w:customStyle="1" w:styleId="Style6">
    <w:name w:val="Style6"/>
    <w:basedOn w:val="a"/>
    <w:uiPriority w:val="99"/>
    <w:rsid w:val="00565832"/>
    <w:pPr>
      <w:widowControl w:val="0"/>
      <w:autoSpaceDE w:val="0"/>
      <w:autoSpaceDN w:val="0"/>
      <w:adjustRightInd w:val="0"/>
      <w:spacing w:after="0" w:line="323" w:lineRule="exact"/>
      <w:ind w:firstLine="528"/>
    </w:pPr>
    <w:rPr>
      <w:rFonts w:ascii="Arial" w:hAnsi="Arial" w:cs="Arial"/>
      <w:sz w:val="24"/>
      <w:szCs w:val="24"/>
    </w:rPr>
  </w:style>
  <w:style w:type="paragraph" w:customStyle="1" w:styleId="Style7">
    <w:name w:val="Style7"/>
    <w:basedOn w:val="a"/>
    <w:uiPriority w:val="99"/>
    <w:rsid w:val="00565832"/>
    <w:pPr>
      <w:widowControl w:val="0"/>
      <w:autoSpaceDE w:val="0"/>
      <w:autoSpaceDN w:val="0"/>
      <w:adjustRightInd w:val="0"/>
      <w:spacing w:after="0" w:line="319" w:lineRule="exact"/>
      <w:ind w:firstLine="802"/>
    </w:pPr>
    <w:rPr>
      <w:rFonts w:ascii="Arial" w:hAnsi="Arial" w:cs="Arial"/>
      <w:sz w:val="24"/>
      <w:szCs w:val="24"/>
    </w:rPr>
  </w:style>
  <w:style w:type="paragraph" w:customStyle="1" w:styleId="Style10">
    <w:name w:val="Style10"/>
    <w:basedOn w:val="a"/>
    <w:uiPriority w:val="99"/>
    <w:rsid w:val="00565832"/>
    <w:pPr>
      <w:widowControl w:val="0"/>
      <w:autoSpaceDE w:val="0"/>
      <w:autoSpaceDN w:val="0"/>
      <w:adjustRightInd w:val="0"/>
      <w:spacing w:after="0" w:line="317" w:lineRule="exact"/>
      <w:ind w:firstLine="552"/>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Bоss</dc:creator>
  <cp:keywords/>
  <dc:description/>
  <cp:lastModifiedBy>1</cp:lastModifiedBy>
  <cp:revision>4</cp:revision>
  <dcterms:created xsi:type="dcterms:W3CDTF">2015-11-24T01:14:00Z</dcterms:created>
  <dcterms:modified xsi:type="dcterms:W3CDTF">2015-11-24T09:18:00Z</dcterms:modified>
</cp:coreProperties>
</file>